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E4F40" w14:textId="7E706EB9" w:rsidR="00906533" w:rsidRDefault="00DB4484" w:rsidP="00822DBF">
      <w:pPr>
        <w:spacing w:after="0"/>
        <w:ind w:left="-141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4A5A44" wp14:editId="5BB9EED4">
            <wp:simplePos x="0" y="0"/>
            <wp:positionH relativeFrom="margin">
              <wp:posOffset>0</wp:posOffset>
            </wp:positionH>
            <wp:positionV relativeFrom="paragraph">
              <wp:posOffset>648174</wp:posOffset>
            </wp:positionV>
            <wp:extent cx="3879850" cy="639775"/>
            <wp:effectExtent l="0" t="0" r="635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6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01C87B3" wp14:editId="5F326141">
            <wp:extent cx="7553325" cy="194500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86521D" w14:textId="77777777" w:rsidR="00D13C03" w:rsidRDefault="00D13C03" w:rsidP="00906533">
      <w:pPr>
        <w:spacing w:after="0"/>
        <w:sectPr w:rsidR="00D13C03" w:rsidSect="00EA415A">
          <w:headerReference w:type="default" r:id="rId13"/>
          <w:footerReference w:type="default" r:id="rId14"/>
          <w:footerReference w:type="first" r:id="rId15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14:paraId="7E08E944" w14:textId="77777777" w:rsidR="00906533" w:rsidRPr="00B041CB" w:rsidRDefault="001E7795" w:rsidP="00906533">
      <w:pPr>
        <w:pStyle w:val="Heading1"/>
      </w:pP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National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Road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Safety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Action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Grants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Program</w:t>
      </w:r>
      <w:r w:rsidR="00D94C59" w:rsidRPr="00B041CB">
        <w:t>—</w:t>
      </w:r>
      <w:r w:rsidR="00D94C59" w:rsidRPr="00D94C59">
        <w:t>list</w:t>
      </w:r>
      <w:r>
        <w:t xml:space="preserve"> </w:t>
      </w:r>
      <w:r w:rsidR="00D94C59" w:rsidRPr="00D94C59">
        <w:t>of</w:t>
      </w:r>
      <w:r>
        <w:t xml:space="preserve"> </w:t>
      </w:r>
      <w:r w:rsidR="004F7190">
        <w:t>Technology and Innovation</w:t>
      </w:r>
      <w:r>
        <w:t xml:space="preserve"> </w:t>
      </w:r>
      <w:r w:rsidR="00D94C59" w:rsidRPr="00D94C59">
        <w:t>projects</w:t>
      </w:r>
    </w:p>
    <w:p w14:paraId="36E9C187" w14:textId="42484DB4" w:rsidR="00906533" w:rsidRPr="00B041CB" w:rsidRDefault="00963382" w:rsidP="00B415F6">
      <w:pPr>
        <w:suppressAutoHyphens/>
        <w:spacing w:before="160" w:after="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August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 w:rsidR="00B000A4">
        <w:rPr>
          <w:rFonts w:eastAsia="Calibri" w:cs="Times New Roman"/>
          <w:b/>
          <w:color w:val="081E3E"/>
          <w:kern w:val="12"/>
          <w:szCs w:val="20"/>
        </w:rPr>
        <w:t>5</w:t>
      </w:r>
    </w:p>
    <w:p w14:paraId="40B21A34" w14:textId="77777777" w:rsidR="00B041CB" w:rsidRPr="00B041CB" w:rsidRDefault="00B041CB" w:rsidP="00906533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14:paraId="0BA425A5" w14:textId="77777777"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tbl>
      <w:tblPr>
        <w:tblStyle w:val="DefaultTable11"/>
        <w:tblW w:w="4937" w:type="pct"/>
        <w:tblLook w:val="04A0" w:firstRow="1" w:lastRow="0" w:firstColumn="1" w:lastColumn="0" w:noHBand="0" w:noVBand="1"/>
      </w:tblPr>
      <w:tblGrid>
        <w:gridCol w:w="3120"/>
        <w:gridCol w:w="4397"/>
        <w:gridCol w:w="1839"/>
      </w:tblGrid>
      <w:tr w:rsidR="00B415F6" w:rsidRPr="00654F9E" w14:paraId="0A5784E0" w14:textId="77777777" w:rsidTr="00B4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3344DBDF" w14:textId="77777777" w:rsidR="001E7795" w:rsidRPr="00093EBB" w:rsidRDefault="001E7795" w:rsidP="00B415F6">
            <w:pPr>
              <w:pStyle w:val="Tablerowcolumnheading"/>
              <w:spacing w:before="40" w:after="4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Organisation</w:t>
            </w:r>
          </w:p>
        </w:tc>
        <w:tc>
          <w:tcPr>
            <w:tcW w:w="2350" w:type="pct"/>
            <w:vAlign w:val="center"/>
          </w:tcPr>
          <w:p w14:paraId="73B3C4F0" w14:textId="77777777" w:rsidR="001E7795" w:rsidRPr="00093EBB" w:rsidRDefault="001E7795" w:rsidP="00B415F6">
            <w:pPr>
              <w:pStyle w:val="Tablerowcolumnheading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Project Name</w:t>
            </w:r>
          </w:p>
        </w:tc>
        <w:tc>
          <w:tcPr>
            <w:tcW w:w="983" w:type="pct"/>
            <w:vAlign w:val="center"/>
          </w:tcPr>
          <w:p w14:paraId="52971D9A" w14:textId="77777777" w:rsidR="001E7795" w:rsidRPr="00093EBB" w:rsidRDefault="001E7795" w:rsidP="00B415F6">
            <w:pPr>
              <w:pStyle w:val="Tablerowcolumnheadingcentred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Total Grant Funds</w:t>
            </w:r>
          </w:p>
        </w:tc>
      </w:tr>
      <w:tr w:rsidR="00046DF5" w:rsidRPr="00654F9E" w14:paraId="1C47AB80" w14:textId="77777777" w:rsidTr="000C5FE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A913660" w14:textId="686A4A51" w:rsidR="00046DF5" w:rsidRPr="00B07E09" w:rsidRDefault="00046DF5" w:rsidP="00046DF5">
            <w:r w:rsidRPr="00B07E09">
              <w:t>The George Institute for Global Health</w:t>
            </w:r>
          </w:p>
        </w:tc>
        <w:tc>
          <w:tcPr>
            <w:tcW w:w="2350" w:type="pct"/>
          </w:tcPr>
          <w:p w14:paraId="50B1ECFA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proofErr w:type="gramStart"/>
            <w:r w:rsidRPr="00494788">
              <w:rPr>
                <w:rFonts w:cs="Calibri"/>
              </w:rPr>
              <w:t>Are</w:t>
            </w:r>
            <w:proofErr w:type="gramEnd"/>
            <w:r w:rsidRPr="00494788">
              <w:rPr>
                <w:rFonts w:cs="Calibri"/>
              </w:rPr>
              <w:t xml:space="preserve"> there age- and sex- differences in how Australian drivers interact with advanced vehicle safety systems that need to be considered in the assessment and design of these technologies? </w:t>
            </w:r>
          </w:p>
          <w:p w14:paraId="1E657BA6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3645512B" w14:textId="54DD0DB5" w:rsidR="00046DF5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B4F50">
              <w:t>$231,678.94</w:t>
            </w:r>
          </w:p>
        </w:tc>
      </w:tr>
      <w:tr w:rsidR="00046DF5" w:rsidRPr="00654F9E" w14:paraId="4B22E3B5" w14:textId="77777777" w:rsidTr="000C5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A229771" w14:textId="6FE005AA" w:rsidR="00046DF5" w:rsidRPr="00B07E09" w:rsidRDefault="00046DF5" w:rsidP="00046DF5">
            <w:proofErr w:type="spellStart"/>
            <w:r w:rsidRPr="00B07E09">
              <w:t>Acusensus</w:t>
            </w:r>
            <w:proofErr w:type="spellEnd"/>
            <w:r w:rsidRPr="00B07E09">
              <w:t xml:space="preserve"> Australia Pty Ltd</w:t>
            </w:r>
          </w:p>
        </w:tc>
        <w:tc>
          <w:tcPr>
            <w:tcW w:w="2350" w:type="pct"/>
          </w:tcPr>
          <w:p w14:paraId="00464DA9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Advancing Tailgating Safety: </w:t>
            </w:r>
            <w:proofErr w:type="spellStart"/>
            <w:r w:rsidRPr="00494788">
              <w:rPr>
                <w:rFonts w:cs="Calibri"/>
              </w:rPr>
              <w:t>Acusensus</w:t>
            </w:r>
            <w:proofErr w:type="spellEnd"/>
            <w:r w:rsidRPr="00494788">
              <w:rPr>
                <w:rFonts w:cs="Calibri"/>
              </w:rPr>
              <w:t xml:space="preserve"> innovative sensor technology to detect, assess and report on dangerous tailgating behaviours </w:t>
            </w:r>
          </w:p>
          <w:p w14:paraId="4C18CB14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6E338FDC" w14:textId="241E0C76" w:rsidR="00046DF5" w:rsidRPr="000B4F50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B4F50">
              <w:t>$165,212.46</w:t>
            </w:r>
          </w:p>
        </w:tc>
      </w:tr>
      <w:tr w:rsidR="00046DF5" w:rsidRPr="00654F9E" w14:paraId="5C293981" w14:textId="77777777" w:rsidTr="000C5FE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40CD3FE" w14:textId="62AD5141" w:rsidR="00046DF5" w:rsidRPr="00B07E09" w:rsidRDefault="00046DF5" w:rsidP="00046DF5">
            <w:r w:rsidRPr="00B07E09">
              <w:t>Queensland University of Technology</w:t>
            </w:r>
          </w:p>
        </w:tc>
        <w:tc>
          <w:tcPr>
            <w:tcW w:w="2350" w:type="pct"/>
          </w:tcPr>
          <w:p w14:paraId="2E130C8C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Understanding fatigue in the operation of conditionally Automated Vehicles and an evaluation of HMI solutions for safe operation </w:t>
            </w:r>
          </w:p>
          <w:p w14:paraId="1B2D788A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3A7601A0" w14:textId="2BD519D9" w:rsidR="00046DF5" w:rsidRPr="000B4F50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50">
              <w:t>$303,646.00</w:t>
            </w:r>
          </w:p>
        </w:tc>
      </w:tr>
      <w:tr w:rsidR="00046DF5" w:rsidRPr="00654F9E" w14:paraId="1FA97CFF" w14:textId="77777777" w:rsidTr="000C5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A155582" w14:textId="3C0E6826" w:rsidR="00046DF5" w:rsidRPr="00B07E09" w:rsidRDefault="00046DF5" w:rsidP="00046DF5">
            <w:r w:rsidRPr="00B07E09">
              <w:t>Swinburne University of Technology</w:t>
            </w:r>
          </w:p>
        </w:tc>
        <w:tc>
          <w:tcPr>
            <w:tcW w:w="2350" w:type="pct"/>
          </w:tcPr>
          <w:p w14:paraId="3F7E2309" w14:textId="0FBE47A9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Sustainable and cost-effective safety roller barriers using recycled tyres and design optimisation </w:t>
            </w:r>
          </w:p>
        </w:tc>
        <w:tc>
          <w:tcPr>
            <w:tcW w:w="983" w:type="pct"/>
          </w:tcPr>
          <w:p w14:paraId="6512DCB2" w14:textId="11CFC74F" w:rsidR="00046DF5" w:rsidRPr="000B4F50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B4F50">
              <w:t>$580,075.71</w:t>
            </w:r>
          </w:p>
        </w:tc>
      </w:tr>
      <w:tr w:rsidR="00046DF5" w:rsidRPr="00654F9E" w14:paraId="0D63A420" w14:textId="77777777" w:rsidTr="000C5FE3">
        <w:trPr>
          <w:cantSplit/>
        </w:trPr>
        <w:tc>
          <w:tcPr>
            <w:tcW w:w="1667" w:type="pct"/>
          </w:tcPr>
          <w:p w14:paraId="295B1897" w14:textId="2FC86E80" w:rsidR="00046DF5" w:rsidRPr="00B07E09" w:rsidRDefault="00046DF5" w:rsidP="00046DF5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B07E09">
              <w:t>University of New South Wales</w:t>
            </w:r>
          </w:p>
        </w:tc>
        <w:tc>
          <w:tcPr>
            <w:tcW w:w="2350" w:type="pct"/>
          </w:tcPr>
          <w:p w14:paraId="1A835AC7" w14:textId="1B873C34" w:rsidR="00046DF5" w:rsidRPr="00494788" w:rsidRDefault="00046DF5" w:rsidP="00046DF5">
            <w:pPr>
              <w:rPr>
                <w:rFonts w:cs="Calibri"/>
              </w:rPr>
            </w:pPr>
            <w:proofErr w:type="spellStart"/>
            <w:r w:rsidRPr="00494788">
              <w:rPr>
                <w:rFonts w:cs="Calibri"/>
              </w:rPr>
              <w:t>VRStreetLab</w:t>
            </w:r>
            <w:proofErr w:type="spellEnd"/>
            <w:r w:rsidRPr="00494788">
              <w:rPr>
                <w:rFonts w:cs="Calibri"/>
              </w:rPr>
              <w:t>: Evaluating Smart Cycling Infrastructures through Community Participation in a Virtual Reality (VR) Street Simulator</w:t>
            </w:r>
          </w:p>
          <w:p w14:paraId="26CB1D1E" w14:textId="77777777" w:rsidR="00046DF5" w:rsidRPr="00494788" w:rsidRDefault="00046DF5" w:rsidP="00046DF5">
            <w:pPr>
              <w:rPr>
                <w:rFonts w:cs="Calibri"/>
              </w:rPr>
            </w:pPr>
          </w:p>
        </w:tc>
        <w:tc>
          <w:tcPr>
            <w:tcW w:w="983" w:type="pct"/>
          </w:tcPr>
          <w:p w14:paraId="5928CD95" w14:textId="3C3E4CC0" w:rsidR="00046DF5" w:rsidRPr="000B4F50" w:rsidRDefault="00046DF5" w:rsidP="00046DF5">
            <w:r w:rsidRPr="000B4F50">
              <w:t>$233,965.00</w:t>
            </w:r>
          </w:p>
        </w:tc>
      </w:tr>
      <w:tr w:rsidR="00046DF5" w:rsidRPr="00654F9E" w14:paraId="28FC8E67" w14:textId="77777777" w:rsidTr="000C5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E8D05C5" w14:textId="433FBDD9" w:rsidR="00046DF5" w:rsidRPr="00B07E09" w:rsidRDefault="00046DF5" w:rsidP="00046DF5">
            <w:r w:rsidRPr="00B07E09">
              <w:t xml:space="preserve">Queensland University of Technology </w:t>
            </w:r>
          </w:p>
        </w:tc>
        <w:tc>
          <w:tcPr>
            <w:tcW w:w="2350" w:type="pct"/>
          </w:tcPr>
          <w:p w14:paraId="7F62F3D0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Keeping track of disappearing vehicles: Understanding the challenge of new technologies and emerging </w:t>
            </w:r>
            <w:proofErr w:type="spellStart"/>
            <w:r w:rsidRPr="00494788">
              <w:rPr>
                <w:rFonts w:cs="Calibri"/>
              </w:rPr>
              <w:t>micromobility</w:t>
            </w:r>
            <w:proofErr w:type="spellEnd"/>
            <w:r w:rsidRPr="00494788">
              <w:rPr>
                <w:rFonts w:cs="Calibri"/>
              </w:rPr>
              <w:t xml:space="preserve"> </w:t>
            </w:r>
          </w:p>
          <w:p w14:paraId="43232B03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3735E0C4" w14:textId="1230656E" w:rsidR="00046DF5" w:rsidRPr="000B4F50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B4F50">
              <w:t>$309,153.00</w:t>
            </w:r>
          </w:p>
        </w:tc>
      </w:tr>
      <w:tr w:rsidR="00046DF5" w:rsidRPr="00654F9E" w14:paraId="3ED4BCF4" w14:textId="77777777" w:rsidTr="000C5FE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48BCDC8" w14:textId="421F9E51" w:rsidR="00046DF5" w:rsidRPr="00B07E09" w:rsidRDefault="00046DF5" w:rsidP="00046DF5">
            <w:r w:rsidRPr="00B07E09">
              <w:t>The University of Adelaide</w:t>
            </w:r>
          </w:p>
        </w:tc>
        <w:tc>
          <w:tcPr>
            <w:tcW w:w="2350" w:type="pct"/>
          </w:tcPr>
          <w:p w14:paraId="52096BE1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Improving motorcyclist safety on curves using a perceptual approach </w:t>
            </w:r>
          </w:p>
          <w:p w14:paraId="12625637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61922650" w14:textId="4E7C8A80" w:rsidR="00046DF5" w:rsidRPr="000B4F50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50">
              <w:t>$683,679.00</w:t>
            </w:r>
          </w:p>
        </w:tc>
      </w:tr>
      <w:tr w:rsidR="00046DF5" w:rsidRPr="00654F9E" w14:paraId="15A5763E" w14:textId="77777777" w:rsidTr="000C5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3D8B391" w14:textId="73D81A9C" w:rsidR="00046DF5" w:rsidRPr="00B07E09" w:rsidRDefault="00046DF5" w:rsidP="00046DF5">
            <w:r w:rsidRPr="00B07E09">
              <w:t xml:space="preserve">Queensland University of Technology </w:t>
            </w:r>
          </w:p>
        </w:tc>
        <w:tc>
          <w:tcPr>
            <w:tcW w:w="2350" w:type="pct"/>
          </w:tcPr>
          <w:p w14:paraId="4481D892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Enhancing Road Safety: Developing and Testing VRU Activated Monitoring and Alert System </w:t>
            </w:r>
          </w:p>
          <w:p w14:paraId="3B6DA75B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78BA1430" w14:textId="445E234B" w:rsidR="00046DF5" w:rsidRPr="000B4F50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B4F50">
              <w:t>$601,799.90</w:t>
            </w:r>
          </w:p>
        </w:tc>
      </w:tr>
      <w:tr w:rsidR="00046DF5" w:rsidRPr="00654F9E" w14:paraId="039E45FA" w14:textId="77777777" w:rsidTr="000C5FE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9C1853C" w14:textId="6FADC52A" w:rsidR="00046DF5" w:rsidRPr="00B07E09" w:rsidRDefault="00046DF5" w:rsidP="00046DF5">
            <w:r w:rsidRPr="00B07E09">
              <w:lastRenderedPageBreak/>
              <w:t xml:space="preserve">University of Technology Sydney </w:t>
            </w:r>
          </w:p>
        </w:tc>
        <w:tc>
          <w:tcPr>
            <w:tcW w:w="2350" w:type="pct"/>
          </w:tcPr>
          <w:p w14:paraId="7871D3B1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>Reducing Trauma and Improving Safety on Rural and Regional Roads: Sustainable Road Sealing</w:t>
            </w:r>
            <w:r w:rsidRPr="00494788">
              <w:rPr>
                <w:rFonts w:cs="Calibri"/>
              </w:rPr>
              <w:br/>
              <w:t xml:space="preserve">Innovation towards Net Zero </w:t>
            </w:r>
          </w:p>
          <w:p w14:paraId="40213BBE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55FDC5E8" w14:textId="41D31BD2" w:rsidR="00046DF5" w:rsidRPr="000B4F50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50">
              <w:t>$443,337.00</w:t>
            </w:r>
          </w:p>
        </w:tc>
      </w:tr>
      <w:tr w:rsidR="00046DF5" w:rsidRPr="00654F9E" w14:paraId="20512B6F" w14:textId="77777777" w:rsidTr="000C5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48B0EEB" w14:textId="0B38CD8A" w:rsidR="00046DF5" w:rsidRPr="00B07E09" w:rsidRDefault="00046DF5" w:rsidP="00046DF5">
            <w:r w:rsidRPr="00B07E09">
              <w:t xml:space="preserve">University of Canberra </w:t>
            </w:r>
          </w:p>
        </w:tc>
        <w:tc>
          <w:tcPr>
            <w:tcW w:w="2350" w:type="pct"/>
          </w:tcPr>
          <w:p w14:paraId="1D31EC12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Assistive Technologies for Young People Safety on Two-Wheelers </w:t>
            </w:r>
          </w:p>
          <w:p w14:paraId="425FD2D4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7127D632" w14:textId="1F3A2637" w:rsidR="00046DF5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0B4F50">
              <w:t>$621,832.91</w:t>
            </w:r>
          </w:p>
        </w:tc>
      </w:tr>
      <w:tr w:rsidR="00046DF5" w:rsidRPr="00654F9E" w14:paraId="7323A68A" w14:textId="77777777" w:rsidTr="000C5FE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4FC111F" w14:textId="4630406D" w:rsidR="00046DF5" w:rsidRPr="00B07E09" w:rsidRDefault="00046DF5" w:rsidP="00046DF5">
            <w:r w:rsidRPr="00B07E09">
              <w:t xml:space="preserve">Curtin University </w:t>
            </w:r>
          </w:p>
        </w:tc>
        <w:tc>
          <w:tcPr>
            <w:tcW w:w="2350" w:type="pct"/>
          </w:tcPr>
          <w:p w14:paraId="442468C5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AI Assisted Design of Sustainable Road Barrier for Improved Road Safety </w:t>
            </w:r>
          </w:p>
          <w:p w14:paraId="1D4E7581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65FE983F" w14:textId="43D418DF" w:rsidR="00046DF5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B4F50">
              <w:t>$641,436.00</w:t>
            </w:r>
          </w:p>
        </w:tc>
      </w:tr>
      <w:tr w:rsidR="00046DF5" w:rsidRPr="00654F9E" w14:paraId="0DE68C64" w14:textId="77777777" w:rsidTr="000C5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C99808E" w14:textId="77777777" w:rsidR="00046DF5" w:rsidRPr="00B07E09" w:rsidRDefault="00046DF5" w:rsidP="00046DF5">
            <w:r w:rsidRPr="00B07E09">
              <w:t>Monash University</w:t>
            </w:r>
          </w:p>
        </w:tc>
        <w:tc>
          <w:tcPr>
            <w:tcW w:w="2350" w:type="pct"/>
          </w:tcPr>
          <w:p w14:paraId="37E59630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Human-factors considerations for successful implementation of automated vehicles in high risk drivers </w:t>
            </w:r>
          </w:p>
          <w:p w14:paraId="7DBF77AA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355EB8DB" w14:textId="77777777" w:rsidR="00046DF5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0B4F50">
              <w:t>$188,674.01</w:t>
            </w:r>
          </w:p>
        </w:tc>
      </w:tr>
      <w:tr w:rsidR="00046DF5" w:rsidRPr="00654F9E" w14:paraId="2985DF35" w14:textId="77777777" w:rsidTr="000C5FE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0A4A235" w14:textId="19FF43F0" w:rsidR="00046DF5" w:rsidRPr="00B07E09" w:rsidRDefault="00046DF5" w:rsidP="00046DF5">
            <w:r w:rsidRPr="00B07E09">
              <w:t>Swinburne University of Technology</w:t>
            </w:r>
          </w:p>
        </w:tc>
        <w:tc>
          <w:tcPr>
            <w:tcW w:w="2350" w:type="pct"/>
          </w:tcPr>
          <w:p w14:paraId="70DE0BA0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Airbag Helmet for Cyclists &amp; Personal Mobility Device Riders – Design, Development, Testing &amp; Performance Evaluation </w:t>
            </w:r>
          </w:p>
          <w:p w14:paraId="532D14EC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03889341" w14:textId="1170F73C" w:rsidR="00046DF5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B4F50">
              <w:t>$3</w:t>
            </w:r>
            <w:r>
              <w:t>86</w:t>
            </w:r>
            <w:r w:rsidRPr="000B4F50">
              <w:t>,518.00</w:t>
            </w:r>
          </w:p>
        </w:tc>
      </w:tr>
      <w:tr w:rsidR="00046DF5" w:rsidRPr="00654F9E" w14:paraId="2D8ABA69" w14:textId="77777777" w:rsidTr="000C5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FD0CFBF" w14:textId="012231E1" w:rsidR="00046DF5" w:rsidRPr="00B07E09" w:rsidRDefault="00046DF5" w:rsidP="00046DF5">
            <w:r w:rsidRPr="00B07E09">
              <w:t>Monash Univer</w:t>
            </w:r>
            <w:bookmarkStart w:id="0" w:name="_GoBack"/>
            <w:bookmarkEnd w:id="0"/>
            <w:r w:rsidRPr="00B07E09">
              <w:t xml:space="preserve">sity </w:t>
            </w:r>
          </w:p>
        </w:tc>
        <w:tc>
          <w:tcPr>
            <w:tcW w:w="2350" w:type="pct"/>
          </w:tcPr>
          <w:p w14:paraId="17E02436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Smart vehicles: Supporting the safe mobility of drivers with dementia through innovative in-vehicle monitoring/driver assist systems </w:t>
            </w:r>
          </w:p>
          <w:p w14:paraId="1EE32F51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0C9AE689" w14:textId="0CD9EA30" w:rsidR="00046DF5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0B4F50">
              <w:t>$528,197.49</w:t>
            </w:r>
          </w:p>
        </w:tc>
      </w:tr>
      <w:tr w:rsidR="00046DF5" w:rsidRPr="00654F9E" w14:paraId="3B5CC8EE" w14:textId="77777777" w:rsidTr="000C5FE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E1E212A" w14:textId="77777777" w:rsidR="00046DF5" w:rsidRPr="00B07E09" w:rsidRDefault="00046DF5" w:rsidP="00046DF5">
            <w:r w:rsidRPr="00B07E09">
              <w:t xml:space="preserve">The </w:t>
            </w:r>
            <w:proofErr w:type="spellStart"/>
            <w:r w:rsidRPr="00B07E09">
              <w:t>Cairnmillar</w:t>
            </w:r>
            <w:proofErr w:type="spellEnd"/>
            <w:r w:rsidRPr="00B07E09">
              <w:t xml:space="preserve"> Institute</w:t>
            </w:r>
          </w:p>
        </w:tc>
        <w:tc>
          <w:tcPr>
            <w:tcW w:w="2350" w:type="pct"/>
          </w:tcPr>
          <w:p w14:paraId="24EB2BFD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Balancing Present and Future: Assessing Drivers' Perspectives on Current In-Car Glucose Monitoring Devices and Their Aspirations for Tomorrow's Innovations </w:t>
            </w:r>
          </w:p>
          <w:p w14:paraId="6D0359AE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34946112" w14:textId="77777777" w:rsidR="00046DF5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B4F50">
              <w:t>$106,527.00</w:t>
            </w:r>
          </w:p>
        </w:tc>
      </w:tr>
      <w:tr w:rsidR="00046DF5" w:rsidRPr="00654F9E" w14:paraId="32F483CC" w14:textId="77777777" w:rsidTr="000C5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19520AF" w14:textId="3E44DBFD" w:rsidR="00046DF5" w:rsidRPr="00B07E09" w:rsidRDefault="00046DF5" w:rsidP="00046DF5">
            <w:r w:rsidRPr="00B07E09">
              <w:t>Queensland University of Technology</w:t>
            </w:r>
          </w:p>
        </w:tc>
        <w:tc>
          <w:tcPr>
            <w:tcW w:w="2350" w:type="pct"/>
          </w:tcPr>
          <w:p w14:paraId="72B84A81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Smart Intersection control for enhanced road safety of vulnerable pedestrians </w:t>
            </w:r>
          </w:p>
          <w:p w14:paraId="6F7A115A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83" w:type="pct"/>
          </w:tcPr>
          <w:p w14:paraId="38F8918C" w14:textId="230F2FA6" w:rsidR="00046DF5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0B4F50">
              <w:t>$443,981.00</w:t>
            </w:r>
          </w:p>
        </w:tc>
      </w:tr>
    </w:tbl>
    <w:p w14:paraId="4D9AA502" w14:textId="77777777" w:rsidR="00BB3D46" w:rsidRDefault="00BB3D46" w:rsidP="00B415F6"/>
    <w:sectPr w:rsidR="00BB3D46" w:rsidSect="00B415F6">
      <w:type w:val="continuous"/>
      <w:pgSz w:w="11906" w:h="16838"/>
      <w:pgMar w:top="1276" w:right="991" w:bottom="1135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346E3" w14:textId="77777777" w:rsidR="00AC6195" w:rsidRDefault="00AC6195" w:rsidP="00FC413F">
      <w:pPr>
        <w:spacing w:after="0"/>
      </w:pPr>
      <w:r>
        <w:separator/>
      </w:r>
    </w:p>
  </w:endnote>
  <w:endnote w:type="continuationSeparator" w:id="0">
    <w:p w14:paraId="3BB345A3" w14:textId="77777777"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7DA8A" w14:textId="49DE79D3"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2E4EBC">
      <w:rPr>
        <w:rFonts w:cs="Segoe UI"/>
        <w:noProof/>
        <w:szCs w:val="18"/>
      </w:rPr>
      <w:t>National Road Safety Action Grants Program—list of Technology and Innovation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14:paraId="6C97CC40" w14:textId="77777777"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33A5" w14:textId="524E3C66"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2E4EBC">
      <w:rPr>
        <w:rFonts w:cs="Segoe UI"/>
        <w:noProof/>
        <w:szCs w:val="18"/>
      </w:rPr>
      <w:t>National Road Safety Action Grants Program—list of Technology and Innovation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14:paraId="05AF20B4" w14:textId="77777777"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27E6" w14:textId="77777777" w:rsidR="00AC6195" w:rsidRDefault="00AC6195" w:rsidP="00FC413F">
      <w:pPr>
        <w:spacing w:after="0"/>
      </w:pPr>
      <w:r>
        <w:separator/>
      </w:r>
    </w:p>
  </w:footnote>
  <w:footnote w:type="continuationSeparator" w:id="0">
    <w:p w14:paraId="1A3C8B28" w14:textId="77777777"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E794D" w14:textId="77777777" w:rsidR="00AC6195" w:rsidRPr="00D56936" w:rsidRDefault="00AC6195" w:rsidP="00474A02">
    <w:pPr>
      <w:pStyle w:val="Header"/>
      <w:tabs>
        <w:tab w:val="clear" w:pos="4678"/>
      </w:tabs>
      <w:rPr>
        <w:rFonts w:cs="Segoe UI Light"/>
        <w:color w:val="001C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46DF5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43894"/>
    <w:rsid w:val="00190A0C"/>
    <w:rsid w:val="001D583B"/>
    <w:rsid w:val="001D6D6B"/>
    <w:rsid w:val="001E4471"/>
    <w:rsid w:val="001E7795"/>
    <w:rsid w:val="001E7AC4"/>
    <w:rsid w:val="001F2321"/>
    <w:rsid w:val="00204A64"/>
    <w:rsid w:val="00217C11"/>
    <w:rsid w:val="00236F1B"/>
    <w:rsid w:val="00250CED"/>
    <w:rsid w:val="00261FFA"/>
    <w:rsid w:val="00272982"/>
    <w:rsid w:val="00287C7E"/>
    <w:rsid w:val="0029453A"/>
    <w:rsid w:val="002A5AB5"/>
    <w:rsid w:val="002B4BC5"/>
    <w:rsid w:val="002E4EBC"/>
    <w:rsid w:val="002F1A23"/>
    <w:rsid w:val="00300077"/>
    <w:rsid w:val="00310148"/>
    <w:rsid w:val="00323710"/>
    <w:rsid w:val="00342348"/>
    <w:rsid w:val="003508A8"/>
    <w:rsid w:val="00381BDA"/>
    <w:rsid w:val="003B3E75"/>
    <w:rsid w:val="003B6D01"/>
    <w:rsid w:val="003C575A"/>
    <w:rsid w:val="003D71C5"/>
    <w:rsid w:val="003F3CB7"/>
    <w:rsid w:val="00416734"/>
    <w:rsid w:val="00445017"/>
    <w:rsid w:val="00461997"/>
    <w:rsid w:val="00474A02"/>
    <w:rsid w:val="004A3207"/>
    <w:rsid w:val="004D74E7"/>
    <w:rsid w:val="004F7190"/>
    <w:rsid w:val="0052529B"/>
    <w:rsid w:val="005413E7"/>
    <w:rsid w:val="00543D99"/>
    <w:rsid w:val="0059569E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0036A"/>
    <w:rsid w:val="00731351"/>
    <w:rsid w:val="00744CD2"/>
    <w:rsid w:val="00754169"/>
    <w:rsid w:val="00772C27"/>
    <w:rsid w:val="00790F25"/>
    <w:rsid w:val="00793843"/>
    <w:rsid w:val="0079788A"/>
    <w:rsid w:val="007B68AB"/>
    <w:rsid w:val="007D03D5"/>
    <w:rsid w:val="007E598F"/>
    <w:rsid w:val="008075BE"/>
    <w:rsid w:val="00822DBF"/>
    <w:rsid w:val="008232A7"/>
    <w:rsid w:val="008444D8"/>
    <w:rsid w:val="00844881"/>
    <w:rsid w:val="008A7B93"/>
    <w:rsid w:val="008B7158"/>
    <w:rsid w:val="008C6CB9"/>
    <w:rsid w:val="008D4156"/>
    <w:rsid w:val="008E534F"/>
    <w:rsid w:val="008F24DE"/>
    <w:rsid w:val="00906514"/>
    <w:rsid w:val="00906533"/>
    <w:rsid w:val="00912D17"/>
    <w:rsid w:val="009276A3"/>
    <w:rsid w:val="009279AE"/>
    <w:rsid w:val="00935A30"/>
    <w:rsid w:val="00953CCD"/>
    <w:rsid w:val="00963382"/>
    <w:rsid w:val="00985DD5"/>
    <w:rsid w:val="009C3D4E"/>
    <w:rsid w:val="009F6CDD"/>
    <w:rsid w:val="00A24200"/>
    <w:rsid w:val="00A44E4B"/>
    <w:rsid w:val="00A4759C"/>
    <w:rsid w:val="00A51252"/>
    <w:rsid w:val="00A5600C"/>
    <w:rsid w:val="00A63390"/>
    <w:rsid w:val="00A7718B"/>
    <w:rsid w:val="00A82DAF"/>
    <w:rsid w:val="00A86AF3"/>
    <w:rsid w:val="00AA325B"/>
    <w:rsid w:val="00AC34ED"/>
    <w:rsid w:val="00AC6195"/>
    <w:rsid w:val="00AE61A6"/>
    <w:rsid w:val="00B000A4"/>
    <w:rsid w:val="00B041CB"/>
    <w:rsid w:val="00B12FC1"/>
    <w:rsid w:val="00B3785F"/>
    <w:rsid w:val="00B415F6"/>
    <w:rsid w:val="00B43F55"/>
    <w:rsid w:val="00B5393D"/>
    <w:rsid w:val="00B74715"/>
    <w:rsid w:val="00B76D03"/>
    <w:rsid w:val="00B86B45"/>
    <w:rsid w:val="00BB3D46"/>
    <w:rsid w:val="00BC0598"/>
    <w:rsid w:val="00BC686A"/>
    <w:rsid w:val="00C02452"/>
    <w:rsid w:val="00C36E40"/>
    <w:rsid w:val="00C62177"/>
    <w:rsid w:val="00CA5147"/>
    <w:rsid w:val="00CD0046"/>
    <w:rsid w:val="00D05AAF"/>
    <w:rsid w:val="00D13C03"/>
    <w:rsid w:val="00D47BFD"/>
    <w:rsid w:val="00D56936"/>
    <w:rsid w:val="00D64922"/>
    <w:rsid w:val="00D77510"/>
    <w:rsid w:val="00D94C59"/>
    <w:rsid w:val="00DB4484"/>
    <w:rsid w:val="00DC5DC8"/>
    <w:rsid w:val="00E45DEC"/>
    <w:rsid w:val="00E7227D"/>
    <w:rsid w:val="00E76BC6"/>
    <w:rsid w:val="00E80E04"/>
    <w:rsid w:val="00EA415A"/>
    <w:rsid w:val="00EE6EE8"/>
    <w:rsid w:val="00EF5B98"/>
    <w:rsid w:val="00F005AF"/>
    <w:rsid w:val="00F41576"/>
    <w:rsid w:val="00F61FA1"/>
    <w:rsid w:val="00F814AD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3808FE2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B45"/>
    <w:pPr>
      <w:keepNext/>
      <w:keepLines/>
      <w:suppressAutoHyphens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86B45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1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0DBD3B3F14F408BD24DB151985CE3" ma:contentTypeVersion="10" ma:contentTypeDescription="Create a new document." ma:contentTypeScope="" ma:versionID="2e991f95e713d60ac8e3a8d9a275a414">
  <xsd:schema xmlns:xsd="http://www.w3.org/2001/XMLSchema" xmlns:xs="http://www.w3.org/2001/XMLSchema" xmlns:p="http://schemas.microsoft.com/office/2006/metadata/properties" xmlns:ns3="6576d91f-c9e9-4947-a3d7-a61f72220494" targetNamespace="http://schemas.microsoft.com/office/2006/metadata/properties" ma:root="true" ma:fieldsID="c22babf58059551af75181c9f09fd234" ns3:_="">
    <xsd:import namespace="6576d91f-c9e9-4947-a3d7-a61f7222049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6d91f-c9e9-4947-a3d7-a61f7222049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76d91f-c9e9-4947-a3d7-a61f722204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6C6B-19C2-446D-9591-F74D7B1B0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6d91f-c9e9-4947-a3d7-a61f72220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08C32-B0B5-4732-85BF-DB0383D9C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0FDBB-5D1C-4743-809D-AC156C33EEFD}">
  <ds:schemaRefs>
    <ds:schemaRef ds:uri="6576d91f-c9e9-4947-a3d7-a61f7222049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B19CA7-831B-4A28-9C4C-80053FBD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Road Safety Action Grants Program—list of community education and awareness projects</vt:lpstr>
    </vt:vector>
  </TitlesOfParts>
  <Company>Department of Infrastructure, Transport, Regional Development, Communications and the Arts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Road Safety Action Grants Program—list of community education and awareness projects</dc:title>
  <dc:subject/>
  <dc:creator>Department of Infrastructure, Transport, Regional Development, Communications and the Arts</dc:creator>
  <cp:keywords/>
  <dc:description>6 January 2025</dc:description>
  <cp:lastModifiedBy>LEONARD, Max</cp:lastModifiedBy>
  <cp:revision>11</cp:revision>
  <cp:lastPrinted>2025-08-11T05:49:00Z</cp:lastPrinted>
  <dcterms:created xsi:type="dcterms:W3CDTF">2025-08-11T04:51:00Z</dcterms:created>
  <dcterms:modified xsi:type="dcterms:W3CDTF">2025-08-11T05:49:00Z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0x0101002E40DBD3B3F14F408BD24DB151985CE3</vt:lpwstr>
  </property>
</Properties>
</file>